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AE" w:rsidRDefault="00E101A8">
      <w:pPr>
        <w:spacing w:after="0" w:line="240" w:lineRule="auto"/>
        <w:ind w:firstLine="709"/>
        <w:jc w:val="center"/>
        <w:rPr>
          <w:rFonts w:ascii="PF Din Text Cond Pro Light" w:hAnsi="PF Din Text Cond Pro Light"/>
          <w:color w:val="595959"/>
          <w:sz w:val="26"/>
        </w:rPr>
      </w:pPr>
      <w:r>
        <w:rPr>
          <w:rFonts w:ascii="PF Din Text Cond Pro Light" w:hAnsi="PF Din Text Cond Pro Light"/>
          <w:color w:val="595959"/>
          <w:sz w:val="26"/>
        </w:rPr>
        <w:t>ПРЕСС-РЕЛИЗ</w:t>
      </w:r>
    </w:p>
    <w:p w:rsidR="002D5CAE" w:rsidRDefault="002D5CAE">
      <w:pPr>
        <w:spacing w:after="0" w:line="240" w:lineRule="auto"/>
        <w:ind w:firstLine="709"/>
        <w:jc w:val="center"/>
        <w:outlineLvl w:val="0"/>
        <w:rPr>
          <w:rFonts w:ascii="PF Din Text Cond Pro Medium" w:hAnsi="PF Din Text Cond Pro Medium"/>
          <w:sz w:val="26"/>
        </w:rPr>
      </w:pPr>
    </w:p>
    <w:p w:rsidR="002D5CAE" w:rsidRDefault="00E101A8">
      <w:pPr>
        <w:pStyle w:val="a3"/>
        <w:spacing w:after="0" w:line="240" w:lineRule="auto"/>
        <w:ind w:left="709"/>
        <w:jc w:val="center"/>
        <w:outlineLvl w:val="0"/>
        <w:rPr>
          <w:rFonts w:ascii="PF Din Text Cond Pro Medium" w:hAnsi="PF Din Text Cond Pro Medium"/>
          <w:sz w:val="28"/>
        </w:rPr>
      </w:pPr>
      <w:bookmarkStart w:id="0" w:name="_GoBack"/>
      <w:r>
        <w:rPr>
          <w:rFonts w:ascii="PF Din Text Cond Pro Medium" w:hAnsi="PF Din Text Cond Pro Medium"/>
          <w:sz w:val="28"/>
        </w:rPr>
        <w:t>30 октября в Челябинской области произойдет оптимизация структуры налоговых органов региона</w:t>
      </w:r>
    </w:p>
    <w:bookmarkEnd w:id="0"/>
    <w:p w:rsidR="002D5CAE" w:rsidRDefault="002D5CAE">
      <w:pPr>
        <w:pStyle w:val="a3"/>
        <w:spacing w:after="0" w:line="240" w:lineRule="auto"/>
        <w:ind w:left="709"/>
        <w:jc w:val="both"/>
        <w:outlineLvl w:val="0"/>
        <w:rPr>
          <w:rFonts w:ascii="PF Din Text Cond Pro Light" w:hAnsi="PF Din Text Cond Pro Light"/>
          <w:sz w:val="26"/>
        </w:rPr>
      </w:pPr>
    </w:p>
    <w:p w:rsidR="002D5CAE" w:rsidRDefault="00E101A8">
      <w:pPr>
        <w:spacing w:after="0" w:line="240" w:lineRule="auto"/>
        <w:ind w:firstLine="709"/>
        <w:jc w:val="both"/>
        <w:rPr>
          <w:rFonts w:ascii="PF Din Text Cond Pro Light" w:hAnsi="PF Din Text Cond Pro Light"/>
          <w:i/>
          <w:sz w:val="28"/>
        </w:rPr>
      </w:pPr>
      <w:r>
        <w:rPr>
          <w:rFonts w:ascii="PF Din Text Cond Pro Light" w:hAnsi="PF Din Text Cond Pro Light"/>
          <w:sz w:val="28"/>
        </w:rPr>
        <w:t>Оптимизация структуры налоговых органов Южного Урала - важный шаг к совершенствованию налоговой системы, улучшению бизнес-климата в регионе,</w:t>
      </w:r>
      <w:r>
        <w:rPr>
          <w:rFonts w:ascii="PF Din Text Cond Pro Light" w:hAnsi="PF Din Text Cond Pro Light"/>
          <w:sz w:val="28"/>
        </w:rPr>
        <w:t xml:space="preserve"> повышению эффективности работы и сокращению расходов на содержание налоговых органов. Основная цель – улучшение условий предоставления жителям области государственных услуг  и повышение качества налогового администрирования. </w:t>
      </w:r>
    </w:p>
    <w:p w:rsidR="002D5CAE" w:rsidRDefault="00E101A8">
      <w:pPr>
        <w:spacing w:after="0" w:line="240" w:lineRule="auto"/>
        <w:ind w:firstLine="709"/>
        <w:jc w:val="both"/>
        <w:rPr>
          <w:rFonts w:ascii="PF Din Text Cond Pro Light" w:hAnsi="PF Din Text Cond Pro Light"/>
          <w:sz w:val="28"/>
        </w:rPr>
      </w:pPr>
      <w:r>
        <w:rPr>
          <w:rFonts w:ascii="PF Din Text Cond Pro Light" w:hAnsi="PF Din Text Cond Pro Light"/>
          <w:b/>
          <w:sz w:val="28"/>
        </w:rPr>
        <w:t>Важно, что точка обслуживания</w:t>
      </w:r>
      <w:r>
        <w:rPr>
          <w:rFonts w:ascii="PF Din Text Cond Pro Light" w:hAnsi="PF Din Text Cond Pro Light"/>
          <w:b/>
          <w:sz w:val="28"/>
        </w:rPr>
        <w:t xml:space="preserve">  и приема налогоплательщиков останется неизменной, - заявители смогут, как и раньше, посещать налоговый орган по месту учета. </w:t>
      </w:r>
      <w:r>
        <w:rPr>
          <w:rFonts w:ascii="PF Din Text Cond Pro Light" w:hAnsi="PF Din Text Cond Pro Light"/>
          <w:sz w:val="28"/>
        </w:rPr>
        <w:t>График работы в территориальных налоговых органах также останется прежним: понедельник, среда – с 9:00 до 18:00; вторник, четверг</w:t>
      </w:r>
      <w:r>
        <w:rPr>
          <w:rFonts w:ascii="PF Din Text Cond Pro Light" w:hAnsi="PF Din Text Cond Pro Light"/>
          <w:sz w:val="28"/>
        </w:rPr>
        <w:t xml:space="preserve"> – с 9:00 до 20:00; пятница с 9:00 </w:t>
      </w:r>
      <w:r>
        <w:rPr>
          <w:rFonts w:ascii="PF Din Text Cond Pro Light" w:hAnsi="PF Din Text Cond Pro Light"/>
          <w:sz w:val="28"/>
        </w:rPr>
        <w:br/>
        <w:t xml:space="preserve">до 16:45.  </w:t>
      </w:r>
    </w:p>
    <w:p w:rsidR="002D5CAE" w:rsidRDefault="00E101A8">
      <w:pPr>
        <w:spacing w:after="0" w:line="240" w:lineRule="auto"/>
        <w:ind w:firstLine="709"/>
        <w:jc w:val="both"/>
        <w:rPr>
          <w:rFonts w:ascii="PF Din Text Cond Pro Light" w:hAnsi="PF Din Text Cond Pro Light"/>
          <w:sz w:val="28"/>
        </w:rPr>
      </w:pPr>
      <w:r>
        <w:rPr>
          <w:rFonts w:ascii="PF Din Text Cond Pro Light" w:hAnsi="PF Din Text Cond Pro Light"/>
          <w:b/>
          <w:sz w:val="28"/>
        </w:rPr>
        <w:t>С 30 октября  2023 года</w:t>
      </w:r>
      <w:r>
        <w:rPr>
          <w:rFonts w:ascii="PF Din Text Cond Pro Light" w:hAnsi="PF Din Text Cond Pro Light"/>
          <w:sz w:val="28"/>
        </w:rPr>
        <w:t xml:space="preserve"> реорганизация коснется всех </w:t>
      </w:r>
      <w:r>
        <w:rPr>
          <w:rFonts w:ascii="PF Din Text Cond Pro Light" w:hAnsi="PF Din Text Cond Pro Light"/>
          <w:b/>
          <w:sz w:val="28"/>
        </w:rPr>
        <w:t xml:space="preserve"> </w:t>
      </w:r>
      <w:r>
        <w:rPr>
          <w:rFonts w:ascii="PF Din Text Cond Pro Light" w:hAnsi="PF Din Text Cond Pro Light"/>
          <w:sz w:val="28"/>
        </w:rPr>
        <w:t xml:space="preserve">территориальных налоговых инспекций региона. </w:t>
      </w:r>
      <w:r>
        <w:rPr>
          <w:rFonts w:ascii="PF Din Text Cond Pro Light" w:hAnsi="PF Din Text Cond Pro Light"/>
          <w:b/>
          <w:sz w:val="28"/>
        </w:rPr>
        <w:t>При этом численность сотрудников налоговой службы региона останется прежней.</w:t>
      </w:r>
      <w:r>
        <w:rPr>
          <w:rFonts w:ascii="PF Din Text Cond Pro Light" w:hAnsi="PF Din Text Cond Pro Light"/>
          <w:sz w:val="28"/>
        </w:rPr>
        <w:t xml:space="preserve"> </w:t>
      </w:r>
      <w:r>
        <w:rPr>
          <w:rFonts w:ascii="PF Din Text Cond Pro Light" w:hAnsi="PF Din Text Cond Pro Light"/>
          <w:b/>
          <w:sz w:val="28"/>
        </w:rPr>
        <w:t>В результате укрупнения</w:t>
      </w:r>
      <w:r>
        <w:rPr>
          <w:rFonts w:ascii="PF Din Text Cond Pro Light" w:hAnsi="PF Din Text Cond Pro Light"/>
          <w:sz w:val="28"/>
        </w:rPr>
        <w:t xml:space="preserve"> в Челябин</w:t>
      </w:r>
      <w:r>
        <w:rPr>
          <w:rFonts w:ascii="PF Din Text Cond Pro Light" w:hAnsi="PF Din Text Cond Pro Light"/>
          <w:sz w:val="28"/>
        </w:rPr>
        <w:t xml:space="preserve">ской области будут осуществлять деятельность </w:t>
      </w:r>
      <w:r>
        <w:rPr>
          <w:rFonts w:ascii="PF Din Text Cond Pro Light" w:hAnsi="PF Din Text Cond Pro Light"/>
          <w:b/>
          <w:sz w:val="28"/>
        </w:rPr>
        <w:t>11</w:t>
      </w:r>
      <w:r>
        <w:rPr>
          <w:rFonts w:ascii="PF Din Text Cond Pro Light" w:hAnsi="PF Din Text Cond Pro Light"/>
          <w:sz w:val="28"/>
        </w:rPr>
        <w:t xml:space="preserve"> налоговых инспекций, включая </w:t>
      </w:r>
      <w:r>
        <w:rPr>
          <w:rFonts w:ascii="PF Din Text Cond Pro Light" w:hAnsi="PF Din Text Cond Pro Light"/>
          <w:b/>
          <w:sz w:val="28"/>
        </w:rPr>
        <w:t>12</w:t>
      </w:r>
      <w:r>
        <w:rPr>
          <w:rFonts w:ascii="PF Din Text Cond Pro Light" w:hAnsi="PF Din Text Cond Pro Light"/>
          <w:sz w:val="28"/>
        </w:rPr>
        <w:t xml:space="preserve"> территориально обособленных подразделений. </w:t>
      </w:r>
      <w:r>
        <w:rPr>
          <w:rFonts w:ascii="PF Din Text Cond Pro Light" w:hAnsi="PF Din Text Cond Pro Light"/>
          <w:b/>
          <w:sz w:val="28"/>
        </w:rPr>
        <w:t>Три</w:t>
      </w:r>
      <w:r>
        <w:rPr>
          <w:rFonts w:ascii="PF Din Text Cond Pro Light" w:hAnsi="PF Din Text Cond Pro Light"/>
          <w:sz w:val="28"/>
        </w:rPr>
        <w:t xml:space="preserve"> вновь созданные в регионе инспекции будут специализированными, и выполнять отдельные задачи налоговой службы по контрольной работ</w:t>
      </w:r>
      <w:r>
        <w:rPr>
          <w:rFonts w:ascii="PF Din Text Cond Pro Light" w:hAnsi="PF Din Text Cond Pro Light"/>
          <w:sz w:val="28"/>
        </w:rPr>
        <w:t xml:space="preserve">е и урегулированию долга - два </w:t>
      </w:r>
      <w:r>
        <w:rPr>
          <w:rFonts w:ascii="PF Din Text Cond Pro Light" w:hAnsi="PF Din Text Cond Pro Light"/>
          <w:b/>
          <w:sz w:val="28"/>
        </w:rPr>
        <w:t>Центра компетенций по контрольной работе</w:t>
      </w:r>
      <w:r>
        <w:rPr>
          <w:rFonts w:ascii="PF Din Text Cond Pro Light" w:hAnsi="PF Din Text Cond Pro Light"/>
          <w:sz w:val="28"/>
        </w:rPr>
        <w:t>, в которые будут переданы функции контрольно-аналитической работы, планирования и проведения выездных налоговых проверок (межрайонные инспекции Федеральной налоговой службы №№ 24, 25 п</w:t>
      </w:r>
      <w:r>
        <w:rPr>
          <w:rFonts w:ascii="PF Din Text Cond Pro Light" w:hAnsi="PF Din Text Cond Pro Light"/>
          <w:sz w:val="28"/>
        </w:rPr>
        <w:t xml:space="preserve">о Челябинской области), и </w:t>
      </w:r>
      <w:r>
        <w:rPr>
          <w:rFonts w:ascii="PF Din Text Cond Pro Light" w:hAnsi="PF Din Text Cond Pro Light"/>
          <w:b/>
          <w:sz w:val="28"/>
        </w:rPr>
        <w:t>Центр по управлению долгом</w:t>
      </w:r>
      <w:r>
        <w:rPr>
          <w:rFonts w:ascii="PF Din Text Cond Pro Light" w:hAnsi="PF Din Text Cond Pro Light"/>
          <w:sz w:val="28"/>
        </w:rPr>
        <w:t xml:space="preserve"> (Межрайонная инспекция Федеральной налоговой службы № 32 по Челябинской области). При этом по вопросам задолженности в созданный Центр по управлению долгом плательщики смогут обратиться лично и через</w:t>
      </w:r>
      <w:r>
        <w:rPr>
          <w:rFonts w:ascii="PF Din Text Cond Pro Light" w:hAnsi="PF Din Text Cond Pro Light"/>
          <w:b/>
          <w:sz w:val="28"/>
        </w:rPr>
        <w:t xml:space="preserve"> </w:t>
      </w:r>
      <w:r>
        <w:rPr>
          <w:rFonts w:ascii="PF Din Text Cond Pro Light" w:hAnsi="PF Din Text Cond Pro Light"/>
          <w:sz w:val="28"/>
        </w:rPr>
        <w:t>нал</w:t>
      </w:r>
      <w:r>
        <w:rPr>
          <w:rFonts w:ascii="PF Din Text Cond Pro Light" w:hAnsi="PF Din Text Cond Pro Light"/>
          <w:sz w:val="28"/>
        </w:rPr>
        <w:t>оговые инспекции по месту учета.</w:t>
      </w:r>
    </w:p>
    <w:p w:rsidR="002D5CAE" w:rsidRDefault="00E101A8">
      <w:pPr>
        <w:spacing w:after="0" w:line="240" w:lineRule="auto"/>
        <w:jc w:val="both"/>
        <w:rPr>
          <w:rFonts w:ascii="PF Din Text Cond Pro Light" w:hAnsi="PF Din Text Cond Pro Light"/>
          <w:sz w:val="28"/>
          <w:u w:val="single"/>
        </w:rPr>
      </w:pPr>
      <w:r>
        <w:rPr>
          <w:rFonts w:ascii="PF Din Text Cond Pro Light" w:hAnsi="PF Din Text Cond Pro Light"/>
          <w:sz w:val="28"/>
          <w:u w:val="single"/>
        </w:rPr>
        <w:t>_________________________________________________________________</w:t>
      </w:r>
    </w:p>
    <w:p w:rsidR="002D5CAE" w:rsidRDefault="00E101A8">
      <w:pPr>
        <w:pStyle w:val="2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F Din Text Cond Pro Light" w:hAnsi="PF Din Text Cond Pro Light"/>
          <w:i/>
          <w:color w:val="0070C0"/>
          <w:sz w:val="28"/>
        </w:rPr>
      </w:pPr>
      <w:r>
        <w:rPr>
          <w:rFonts w:ascii="PF Din Text Cond Pro Light" w:hAnsi="PF Din Text Cond Pro Light"/>
          <w:i/>
          <w:color w:val="0070C0"/>
          <w:sz w:val="28"/>
        </w:rPr>
        <w:t>Межрайонная инспекция Федеральной налоговой службы №</w:t>
      </w:r>
      <w:r>
        <w:rPr>
          <w:i/>
          <w:color w:val="0070C0"/>
          <w:sz w:val="28"/>
        </w:rPr>
        <w:t> </w:t>
      </w:r>
      <w:r>
        <w:rPr>
          <w:rFonts w:ascii="PF Din Text Cond Pro Light" w:hAnsi="PF Din Text Cond Pro Light"/>
          <w:i/>
          <w:color w:val="0070C0"/>
          <w:sz w:val="28"/>
        </w:rPr>
        <w:t xml:space="preserve">16 по Челябинской области </w:t>
      </w:r>
      <w:r>
        <w:rPr>
          <w:rFonts w:ascii="PF Din Text Cond Pro Light" w:hAnsi="PF Din Text Cond Pro Light"/>
          <w:b/>
          <w:i/>
          <w:color w:val="0070C0"/>
          <w:sz w:val="28"/>
        </w:rPr>
        <w:t>присоединится</w:t>
      </w:r>
      <w:r>
        <w:rPr>
          <w:rFonts w:ascii="PF Din Text Cond Pro Light" w:hAnsi="PF Din Text Cond Pro Light"/>
          <w:i/>
          <w:color w:val="0070C0"/>
          <w:sz w:val="28"/>
        </w:rPr>
        <w:t xml:space="preserve"> к Межрайонной инспекции Федеральной налоговой службы № 17 по Челябинской области (код НО – 7456). Адрес центрального офиса: 455038, Челябинская область, Магнитогорск, пр. Карла Маркса,158/1 (прием корреспонденции, в том числе почтовой; личное посещение). </w:t>
      </w:r>
      <w:r>
        <w:rPr>
          <w:rFonts w:ascii="PF Din Text Cond Pro Light" w:hAnsi="PF Din Text Cond Pro Light"/>
          <w:i/>
          <w:color w:val="0070C0"/>
          <w:sz w:val="28"/>
        </w:rPr>
        <w:t>На администрируемой территории граждане также смогут обратиться в налоговый орган по адресам: г.  Магнитогорск, пр. Ленина, 65 (ЕРЦ - прием корреспонденции, личное посещение); г.  Магнитогорск, ул. Ворошилова, 12Б (прием корреспонденции, личное посещение).</w:t>
      </w:r>
    </w:p>
    <w:p w:rsidR="002D5CAE" w:rsidRDefault="00E101A8">
      <w:pPr>
        <w:pStyle w:val="2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F Din Text Cond Pro Light" w:hAnsi="PF Din Text Cond Pro Light"/>
          <w:i/>
          <w:color w:val="0070C0"/>
          <w:sz w:val="28"/>
        </w:rPr>
      </w:pPr>
      <w:r>
        <w:rPr>
          <w:rFonts w:ascii="PF Din Text Cond Pro Light" w:hAnsi="PF Din Text Cond Pro Light"/>
          <w:i/>
          <w:color w:val="0070C0"/>
          <w:sz w:val="28"/>
        </w:rPr>
        <w:lastRenderedPageBreak/>
        <w:t xml:space="preserve">  Межрайонная инспекция Федеральной налоговой службы № 3 по Челябинской области и Межрайонная инспекция Федеральной налоговой службы №</w:t>
      </w:r>
      <w:r>
        <w:rPr>
          <w:i/>
          <w:color w:val="0070C0"/>
          <w:sz w:val="28"/>
        </w:rPr>
        <w:t> </w:t>
      </w:r>
      <w:r>
        <w:rPr>
          <w:rFonts w:ascii="PF Din Text Cond Pro Light" w:hAnsi="PF Din Text Cond Pro Light"/>
          <w:i/>
          <w:color w:val="0070C0"/>
          <w:sz w:val="28"/>
        </w:rPr>
        <w:t xml:space="preserve">19 по Челябинской области </w:t>
      </w:r>
      <w:r>
        <w:rPr>
          <w:rFonts w:ascii="PF Din Text Cond Pro Light" w:hAnsi="PF Din Text Cond Pro Light"/>
          <w:b/>
          <w:i/>
          <w:color w:val="0070C0"/>
          <w:sz w:val="28"/>
        </w:rPr>
        <w:t xml:space="preserve">присоединятся </w:t>
      </w:r>
      <w:r>
        <w:rPr>
          <w:rFonts w:ascii="PF Din Text Cond Pro Light" w:hAnsi="PF Din Text Cond Pro Light"/>
          <w:i/>
          <w:color w:val="0070C0"/>
          <w:sz w:val="28"/>
        </w:rPr>
        <w:t>к Межрайонной инспекции Федеральной налоговой службы № 22 по Челябинской области</w:t>
      </w:r>
      <w:r>
        <w:rPr>
          <w:rFonts w:ascii="PF Din Text Cond Pro Light" w:hAnsi="PF Din Text Cond Pro Light"/>
          <w:i/>
          <w:color w:val="0070C0"/>
          <w:sz w:val="28"/>
        </w:rPr>
        <w:t xml:space="preserve"> (код НО – 7460). Адрес центрального офиса: 454038, г. Челябинск, ул. Часовая,6 (прием корреспонденции, в том числе почтовой; личное посещение). На администрируемой территории граждане также смогут обратиться в налоговый орган по адресам: г. Кыштым, ул. Юл</w:t>
      </w:r>
      <w:r>
        <w:rPr>
          <w:rFonts w:ascii="PF Din Text Cond Pro Light" w:hAnsi="PF Din Text Cond Pro Light"/>
          <w:i/>
          <w:color w:val="0070C0"/>
          <w:sz w:val="28"/>
        </w:rPr>
        <w:t>ии Ичевой, 175;  с. Чесма, ул. Ленина, 76 (прием корреспонденции, личное посещение).</w:t>
      </w:r>
      <w:r>
        <w:rPr>
          <w:b/>
          <w:i/>
          <w:color w:val="0070C0"/>
          <w:sz w:val="24"/>
        </w:rPr>
        <w:t xml:space="preserve"> </w:t>
      </w:r>
    </w:p>
    <w:p w:rsidR="002D5CAE" w:rsidRDefault="00E101A8">
      <w:pPr>
        <w:pStyle w:val="2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F Din Text Cond Pro Light" w:hAnsi="PF Din Text Cond Pro Light"/>
          <w:i/>
          <w:color w:val="0070C0"/>
          <w:sz w:val="28"/>
        </w:rPr>
      </w:pPr>
      <w:r>
        <w:rPr>
          <w:rFonts w:ascii="PF Din Text Cond Pro Light" w:hAnsi="PF Din Text Cond Pro Light"/>
          <w:i/>
          <w:color w:val="0070C0"/>
          <w:sz w:val="28"/>
        </w:rPr>
        <w:t xml:space="preserve">   Межрайонная инспекция Федеральной налоговой службы №</w:t>
      </w:r>
      <w:r>
        <w:rPr>
          <w:i/>
          <w:color w:val="0070C0"/>
          <w:sz w:val="28"/>
        </w:rPr>
        <w:t> </w:t>
      </w:r>
      <w:r>
        <w:rPr>
          <w:rFonts w:ascii="PF Din Text Cond Pro Light" w:hAnsi="PF Din Text Cond Pro Light"/>
          <w:i/>
          <w:color w:val="0070C0"/>
          <w:sz w:val="28"/>
        </w:rPr>
        <w:t xml:space="preserve">20 по Челябинской области </w:t>
      </w:r>
      <w:r>
        <w:rPr>
          <w:rFonts w:ascii="PF Din Text Cond Pro Light" w:hAnsi="PF Din Text Cond Pro Light"/>
          <w:b/>
          <w:i/>
          <w:color w:val="0070C0"/>
          <w:sz w:val="28"/>
        </w:rPr>
        <w:t>присоединится</w:t>
      </w:r>
      <w:r>
        <w:rPr>
          <w:rFonts w:ascii="PF Din Text Cond Pro Light" w:hAnsi="PF Din Text Cond Pro Light"/>
          <w:i/>
          <w:color w:val="0070C0"/>
          <w:sz w:val="28"/>
        </w:rPr>
        <w:t xml:space="preserve"> к ИФНС России по Калининскому району г. Челябинска (переименована в Межрай</w:t>
      </w:r>
      <w:r>
        <w:rPr>
          <w:rFonts w:ascii="PF Din Text Cond Pro Light" w:hAnsi="PF Din Text Cond Pro Light"/>
          <w:i/>
          <w:color w:val="0070C0"/>
          <w:sz w:val="28"/>
        </w:rPr>
        <w:t xml:space="preserve">онную инспекцию Федеральной налоговой службы № 26 по Челябинской области) (код НО – 7447). Адрес центрального офиса: 454084, г. Челябинск, ул. Тагильская, 60 А (прием корреспонденции, в том числе почтовой; личное посещение). На администрируемой территории </w:t>
      </w:r>
      <w:r>
        <w:rPr>
          <w:rFonts w:ascii="PF Din Text Cond Pro Light" w:hAnsi="PF Din Text Cond Pro Light"/>
          <w:i/>
          <w:color w:val="0070C0"/>
          <w:sz w:val="28"/>
        </w:rPr>
        <w:t xml:space="preserve">граждане также смогут обратиться в налоговый орган по адресу: г. Верхний Уфалей, ул. Уфалейская, 5 (прием корреспонденции, личное посещение). </w:t>
      </w:r>
    </w:p>
    <w:p w:rsidR="002D5CAE" w:rsidRDefault="00E101A8">
      <w:pPr>
        <w:pStyle w:val="2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F Din Text Cond Pro Light" w:hAnsi="PF Din Text Cond Pro Light"/>
          <w:i/>
          <w:color w:val="0070C0"/>
          <w:sz w:val="28"/>
        </w:rPr>
      </w:pPr>
      <w:r>
        <w:rPr>
          <w:rFonts w:ascii="PF Din Text Cond Pro Light" w:hAnsi="PF Din Text Cond Pro Light"/>
          <w:i/>
          <w:color w:val="0070C0"/>
          <w:sz w:val="28"/>
        </w:rPr>
        <w:t xml:space="preserve">Межрайонная инспекция Федеральной налоговой службы № 21 по Челябинской области </w:t>
      </w:r>
      <w:r>
        <w:rPr>
          <w:rFonts w:ascii="PF Din Text Cond Pro Light" w:hAnsi="PF Din Text Cond Pro Light"/>
          <w:b/>
          <w:i/>
          <w:color w:val="0070C0"/>
          <w:sz w:val="28"/>
        </w:rPr>
        <w:t>присоединится</w:t>
      </w:r>
      <w:r>
        <w:rPr>
          <w:rFonts w:ascii="PF Din Text Cond Pro Light" w:hAnsi="PF Din Text Cond Pro Light"/>
          <w:i/>
          <w:color w:val="0070C0"/>
          <w:sz w:val="28"/>
        </w:rPr>
        <w:t xml:space="preserve"> к ИФНС России по Курчатовскому району г. Челябинска (переименована в Межрайонную инспекцию Федеральной налоговой службы № 27 по Челябинской области) (код НО – 7448). Адрес центрального офиса: 454100, г. Челябинск, ул. Чичерина, 13 А (прием корреспонденции</w:t>
      </w:r>
      <w:r>
        <w:rPr>
          <w:rFonts w:ascii="PF Din Text Cond Pro Light" w:hAnsi="PF Din Text Cond Pro Light"/>
          <w:i/>
          <w:color w:val="0070C0"/>
          <w:sz w:val="28"/>
        </w:rPr>
        <w:t xml:space="preserve">, в том числе почтовой; личное посещение). На администрируемой территории граждане также смогут обратиться в налоговый орган по адресу: г. Златоуст, пр. Мира, 37 (прием корреспонденции, личное посещение). </w:t>
      </w:r>
    </w:p>
    <w:p w:rsidR="002D5CAE" w:rsidRDefault="00E101A8">
      <w:pPr>
        <w:pStyle w:val="2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F Din Text Cond Pro Light" w:hAnsi="PF Din Text Cond Pro Light"/>
          <w:i/>
          <w:color w:val="0070C0"/>
          <w:sz w:val="28"/>
        </w:rPr>
      </w:pPr>
      <w:r>
        <w:rPr>
          <w:rFonts w:ascii="PF Din Text Cond Pro Light" w:hAnsi="PF Din Text Cond Pro Light"/>
          <w:i/>
          <w:color w:val="0070C0"/>
          <w:sz w:val="28"/>
        </w:rPr>
        <w:t>Межрайонная инспекцию Федеральной налоговой службы</w:t>
      </w:r>
      <w:r>
        <w:rPr>
          <w:rFonts w:ascii="PF Din Text Cond Pro Light" w:hAnsi="PF Din Text Cond Pro Light"/>
          <w:i/>
          <w:color w:val="0070C0"/>
          <w:sz w:val="28"/>
        </w:rPr>
        <w:t xml:space="preserve"> № 18 по Челябинской области </w:t>
      </w:r>
      <w:r>
        <w:rPr>
          <w:rFonts w:ascii="PF Din Text Cond Pro Light" w:hAnsi="PF Din Text Cond Pro Light"/>
          <w:b/>
          <w:i/>
          <w:color w:val="0070C0"/>
          <w:sz w:val="28"/>
        </w:rPr>
        <w:t>присоединится</w:t>
      </w:r>
      <w:r>
        <w:rPr>
          <w:rFonts w:ascii="PF Din Text Cond Pro Light" w:hAnsi="PF Din Text Cond Pro Light"/>
          <w:i/>
          <w:color w:val="0070C0"/>
          <w:sz w:val="28"/>
        </w:rPr>
        <w:t xml:space="preserve"> к ИФНС России по Центральному району г. Челябинска (переименована в Межрайонную инспекцию Федеральной налоговой службы № 28 по Челябинской области) (код НО -  7453). Адрес центрального офиса: 454080, г. Челябинск,</w:t>
      </w:r>
      <w:r>
        <w:rPr>
          <w:rFonts w:ascii="PF Din Text Cond Pro Light" w:hAnsi="PF Din Text Cond Pro Light"/>
          <w:i/>
          <w:color w:val="0070C0"/>
          <w:sz w:val="28"/>
        </w:rPr>
        <w:t xml:space="preserve"> ул. С. Кривой 47 А (прием корреспонденции, в том числе почтовой; личное посещение). На администрируемой территории граждане также смогут обратиться в налоговый орган по адресу: г. Сатка, ул. Металлургов, д.2А (прием корреспонденции, личное посещение). </w:t>
      </w:r>
    </w:p>
    <w:p w:rsidR="002D5CAE" w:rsidRDefault="00E101A8">
      <w:pPr>
        <w:pStyle w:val="2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F Din Text Cond Pro Light" w:hAnsi="PF Din Text Cond Pro Light"/>
          <w:i/>
          <w:color w:val="0070C0"/>
          <w:sz w:val="28"/>
        </w:rPr>
      </w:pPr>
      <w:r>
        <w:rPr>
          <w:rFonts w:ascii="PF Din Text Cond Pro Light" w:hAnsi="PF Din Text Cond Pro Light"/>
          <w:i/>
          <w:color w:val="0070C0"/>
          <w:sz w:val="28"/>
        </w:rPr>
        <w:t>Ме</w:t>
      </w:r>
      <w:r>
        <w:rPr>
          <w:rFonts w:ascii="PF Din Text Cond Pro Light" w:hAnsi="PF Din Text Cond Pro Light"/>
          <w:i/>
          <w:color w:val="0070C0"/>
          <w:sz w:val="28"/>
        </w:rPr>
        <w:t>жрайонная инспекция Федеральной налоговой службы №</w:t>
      </w:r>
      <w:r>
        <w:rPr>
          <w:i/>
          <w:color w:val="0070C0"/>
          <w:sz w:val="28"/>
        </w:rPr>
        <w:t> </w:t>
      </w:r>
      <w:r>
        <w:rPr>
          <w:rFonts w:ascii="PF Din Text Cond Pro Light" w:hAnsi="PF Din Text Cond Pro Light"/>
          <w:i/>
          <w:color w:val="0070C0"/>
          <w:sz w:val="28"/>
        </w:rPr>
        <w:t xml:space="preserve">15 по Челябинской области </w:t>
      </w:r>
      <w:r>
        <w:rPr>
          <w:rFonts w:ascii="PF Din Text Cond Pro Light" w:hAnsi="PF Din Text Cond Pro Light"/>
          <w:b/>
          <w:i/>
          <w:color w:val="0070C0"/>
          <w:sz w:val="28"/>
        </w:rPr>
        <w:t>присоединится</w:t>
      </w:r>
      <w:r>
        <w:rPr>
          <w:rFonts w:ascii="PF Din Text Cond Pro Light" w:hAnsi="PF Din Text Cond Pro Light"/>
          <w:i/>
          <w:color w:val="0070C0"/>
          <w:sz w:val="28"/>
        </w:rPr>
        <w:t xml:space="preserve"> к ИФНС России по Советскому району г. Челябинска (переименована в Межрайонную инспекцию Федеральной налоговой службы № 29 по Челябинской области) (код НО – 7451). Ад</w:t>
      </w:r>
      <w:r>
        <w:rPr>
          <w:rFonts w:ascii="PF Din Text Cond Pro Light" w:hAnsi="PF Din Text Cond Pro Light"/>
          <w:i/>
          <w:color w:val="0070C0"/>
          <w:sz w:val="28"/>
        </w:rPr>
        <w:t xml:space="preserve">рес центрального офиса: 454048, г. Челябинск, ул. Карла Либкнехта, 2 (прием корреспонденции, в том числе почтовой; личное посещение). На администрируемой территории </w:t>
      </w:r>
      <w:r>
        <w:rPr>
          <w:rFonts w:ascii="PF Din Text Cond Pro Light" w:hAnsi="PF Din Text Cond Pro Light"/>
          <w:i/>
          <w:color w:val="0070C0"/>
          <w:sz w:val="28"/>
        </w:rPr>
        <w:lastRenderedPageBreak/>
        <w:t>граждане также смогут обратиться в налоговый орган по адресу: г. Южноуральск, ул. Победы, 6</w:t>
      </w:r>
      <w:r>
        <w:rPr>
          <w:rFonts w:ascii="PF Din Text Cond Pro Light" w:hAnsi="PF Din Text Cond Pro Light"/>
          <w:i/>
          <w:color w:val="0070C0"/>
          <w:sz w:val="28"/>
        </w:rPr>
        <w:t xml:space="preserve">  (прием корреспонденции, личное посещение). </w:t>
      </w:r>
    </w:p>
    <w:p w:rsidR="002D5CAE" w:rsidRDefault="00E101A8">
      <w:pPr>
        <w:pStyle w:val="2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F Din Text Cond Pro Light" w:hAnsi="PF Din Text Cond Pro Light"/>
          <w:i/>
          <w:color w:val="0070C0"/>
          <w:sz w:val="28"/>
        </w:rPr>
      </w:pPr>
      <w:r>
        <w:rPr>
          <w:rFonts w:ascii="PF Din Text Cond Pro Light" w:hAnsi="PF Din Text Cond Pro Light"/>
          <w:i/>
          <w:color w:val="0070C0"/>
          <w:sz w:val="28"/>
        </w:rPr>
        <w:t xml:space="preserve">Межрайонная инспекция Федеральной налоговой службы № 10 по Челябинской области </w:t>
      </w:r>
      <w:r>
        <w:rPr>
          <w:rFonts w:ascii="PF Din Text Cond Pro Light" w:hAnsi="PF Din Text Cond Pro Light"/>
          <w:b/>
          <w:i/>
          <w:color w:val="0070C0"/>
          <w:sz w:val="28"/>
        </w:rPr>
        <w:t>присоединится</w:t>
      </w:r>
      <w:r>
        <w:rPr>
          <w:rFonts w:ascii="PF Din Text Cond Pro Light" w:hAnsi="PF Din Text Cond Pro Light"/>
          <w:i/>
          <w:color w:val="0070C0"/>
          <w:sz w:val="28"/>
        </w:rPr>
        <w:t xml:space="preserve"> к ИФНС России по Ленинскому району г. Челябинска (переименована в Межрайонную инспекцию Федеральной налоговой службы </w:t>
      </w:r>
      <w:r>
        <w:rPr>
          <w:rFonts w:ascii="PF Din Text Cond Pro Light" w:hAnsi="PF Din Text Cond Pro Light"/>
          <w:i/>
          <w:color w:val="0070C0"/>
          <w:sz w:val="28"/>
        </w:rPr>
        <w:t>№ 30 по Челябинской области) (код НО – 7449). Адрес центрального офиса: 454129, г. Челябинск, ул. Суркова, 25  (прием корреспонденции, в том числе почтовой; личное посещение). На администрируемой территории граждане также смогут обратиться в налоговый орга</w:t>
      </w:r>
      <w:r>
        <w:rPr>
          <w:rFonts w:ascii="PF Din Text Cond Pro Light" w:hAnsi="PF Din Text Cond Pro Light"/>
          <w:i/>
          <w:color w:val="0070C0"/>
          <w:sz w:val="28"/>
        </w:rPr>
        <w:t>н по адресам: г.</w:t>
      </w:r>
      <w:r>
        <w:rPr>
          <w:i/>
          <w:color w:val="0070C0"/>
          <w:sz w:val="28"/>
        </w:rPr>
        <w:t> </w:t>
      </w:r>
      <w:r>
        <w:rPr>
          <w:rFonts w:ascii="PF Din Text Cond Pro Light" w:hAnsi="PF Din Text Cond Pro Light"/>
          <w:i/>
          <w:color w:val="0070C0"/>
          <w:sz w:val="28"/>
        </w:rPr>
        <w:t>Копейск  пр. Коммунистический, д.20; с.</w:t>
      </w:r>
      <w:r>
        <w:rPr>
          <w:i/>
          <w:color w:val="0070C0"/>
          <w:sz w:val="28"/>
        </w:rPr>
        <w:t> </w:t>
      </w:r>
      <w:r>
        <w:rPr>
          <w:rFonts w:ascii="PF Din Text Cond Pro Light" w:hAnsi="PF Din Text Cond Pro Light"/>
          <w:i/>
          <w:color w:val="0070C0"/>
          <w:sz w:val="28"/>
        </w:rPr>
        <w:t>Еткуль, ул.</w:t>
      </w:r>
      <w:r>
        <w:rPr>
          <w:i/>
          <w:color w:val="0070C0"/>
          <w:sz w:val="28"/>
        </w:rPr>
        <w:t> </w:t>
      </w:r>
      <w:r>
        <w:rPr>
          <w:rFonts w:ascii="PF Din Text Cond Pro Light" w:hAnsi="PF Din Text Cond Pro Light"/>
          <w:i/>
          <w:color w:val="0070C0"/>
          <w:sz w:val="28"/>
        </w:rPr>
        <w:t xml:space="preserve">Первомайская, 8; г. Коркино, ул. 30 лет ВЛКСМ, 4 (прием корреспонденции, личное посещение). </w:t>
      </w:r>
    </w:p>
    <w:p w:rsidR="002D5CAE" w:rsidRDefault="00E101A8">
      <w:pPr>
        <w:pStyle w:val="2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PF Din Text Cond Pro Light" w:hAnsi="PF Din Text Cond Pro Light"/>
          <w:i/>
          <w:color w:val="0070C0"/>
          <w:sz w:val="28"/>
        </w:rPr>
      </w:pPr>
      <w:r>
        <w:rPr>
          <w:rFonts w:ascii="PF Din Text Cond Pro Light" w:hAnsi="PF Din Text Cond Pro Light"/>
          <w:i/>
          <w:color w:val="0070C0"/>
          <w:sz w:val="28"/>
        </w:rPr>
        <w:t xml:space="preserve">Межрайонная инспекция Федеральной налоговой службы № 23 по Челябинской области </w:t>
      </w:r>
      <w:r>
        <w:rPr>
          <w:rFonts w:ascii="PF Din Text Cond Pro Light" w:hAnsi="PF Din Text Cond Pro Light"/>
          <w:b/>
          <w:i/>
          <w:color w:val="0070C0"/>
          <w:sz w:val="28"/>
        </w:rPr>
        <w:t xml:space="preserve">присоединится </w:t>
      </w:r>
      <w:r>
        <w:rPr>
          <w:rFonts w:ascii="PF Din Text Cond Pro Light" w:hAnsi="PF Din Text Cond Pro Light"/>
          <w:i/>
          <w:color w:val="0070C0"/>
          <w:sz w:val="28"/>
        </w:rPr>
        <w:t>к</w:t>
      </w:r>
      <w:r>
        <w:rPr>
          <w:rFonts w:ascii="PF Din Text Cond Pro Light" w:hAnsi="PF Din Text Cond Pro Light"/>
          <w:i/>
          <w:color w:val="0070C0"/>
          <w:sz w:val="28"/>
        </w:rPr>
        <w:t xml:space="preserve"> ИФНС России по Тракторозаводскому району г. Челябинска (переименована в Межрайонную инспекцию Федеральной налоговой службы № 31 по Челябинской области) (код НО – 7452). Центральный офис будет располагаться  по адресу: 454007, г. Челябинск, ул. 40-летия Ок</w:t>
      </w:r>
      <w:r>
        <w:rPr>
          <w:rFonts w:ascii="PF Din Text Cond Pro Light" w:hAnsi="PF Din Text Cond Pro Light"/>
          <w:i/>
          <w:color w:val="0070C0"/>
          <w:sz w:val="28"/>
        </w:rPr>
        <w:t>тября, 25 (прием корреспонденции, в том числе почтовой; личное посещение). На администрируемой территории граждане также смогут обратиться в налоговый орган по адресу: г. Миасс,  пр. Автозаводцев, 63 (прием корреспонденции, личное посещение).</w:t>
      </w:r>
    </w:p>
    <w:p w:rsidR="002D5CAE" w:rsidRDefault="00E101A8">
      <w:pPr>
        <w:spacing w:after="0" w:line="240" w:lineRule="auto"/>
        <w:jc w:val="both"/>
        <w:rPr>
          <w:rFonts w:ascii="PF Din Text Cond Pro Light" w:hAnsi="PF Din Text Cond Pro Light"/>
          <w:sz w:val="28"/>
        </w:rPr>
      </w:pPr>
      <w:r>
        <w:rPr>
          <w:rFonts w:ascii="PF Din Text Cond Pro Light" w:hAnsi="PF Din Text Cond Pro Light"/>
          <w:sz w:val="28"/>
        </w:rPr>
        <w:t>_____________</w:t>
      </w:r>
      <w:r>
        <w:rPr>
          <w:rFonts w:ascii="PF Din Text Cond Pro Light" w:hAnsi="PF Din Text Cond Pro Light"/>
          <w:sz w:val="28"/>
        </w:rPr>
        <w:t>___________________________________________________</w:t>
      </w:r>
    </w:p>
    <w:p w:rsidR="002D5CAE" w:rsidRDefault="00E101A8">
      <w:pPr>
        <w:pStyle w:val="23"/>
        <w:spacing w:after="0" w:line="240" w:lineRule="auto"/>
        <w:ind w:left="0" w:firstLine="709"/>
        <w:jc w:val="both"/>
        <w:rPr>
          <w:rFonts w:ascii="PF Din Text Cond Pro Light" w:hAnsi="PF Din Text Cond Pro Light"/>
          <w:sz w:val="28"/>
        </w:rPr>
      </w:pPr>
      <w:r>
        <w:rPr>
          <w:rFonts w:ascii="PF Din Text Cond Pro Light" w:hAnsi="PF Din Text Cond Pro Light"/>
          <w:sz w:val="28"/>
        </w:rPr>
        <w:t>Областное налоговое ведомство обращает внимание, что налогоплательщики помимо личного посещения инспекций имеют возможность воспользоваться и другими способами:</w:t>
      </w:r>
    </w:p>
    <w:p w:rsidR="002D5CAE" w:rsidRDefault="00E101A8">
      <w:pPr>
        <w:pStyle w:val="2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F Din Text Cond Pro Light" w:hAnsi="PF Din Text Cond Pro Light"/>
          <w:sz w:val="28"/>
        </w:rPr>
      </w:pPr>
      <w:r>
        <w:rPr>
          <w:rFonts w:ascii="PF Din Text Cond Pro Light" w:hAnsi="PF Din Text Cond Pro Light"/>
          <w:sz w:val="28"/>
        </w:rPr>
        <w:t>Направив обращение с помощью электронных се</w:t>
      </w:r>
      <w:r>
        <w:rPr>
          <w:rFonts w:ascii="PF Din Text Cond Pro Light" w:hAnsi="PF Din Text Cond Pro Light"/>
          <w:sz w:val="28"/>
        </w:rPr>
        <w:t>рвисов ФНС России «</w:t>
      </w:r>
      <w:hyperlink r:id="rId8" w:history="1">
        <w:r>
          <w:rPr>
            <w:rStyle w:val="a7"/>
            <w:rFonts w:ascii="PF Din Text Cond Pro Light" w:hAnsi="PF Din Text Cond Pro Light"/>
            <w:sz w:val="28"/>
          </w:rPr>
          <w:t>Обратиться в ФНС России</w:t>
        </w:r>
      </w:hyperlink>
      <w:r>
        <w:rPr>
          <w:rFonts w:ascii="PF Din Text Cond Pro Light" w:hAnsi="PF Din Text Cond Pro Light"/>
          <w:sz w:val="28"/>
        </w:rPr>
        <w:t>» и «</w:t>
      </w:r>
      <w:hyperlink r:id="rId9" w:history="1">
        <w:r>
          <w:rPr>
            <w:rStyle w:val="a7"/>
            <w:rFonts w:ascii="PF Din Text Cond Pro Light" w:hAnsi="PF Din Text Cond Pro Light"/>
            <w:sz w:val="28"/>
          </w:rPr>
          <w:t>Личный кабинет налогоплательщика</w:t>
        </w:r>
      </w:hyperlink>
      <w:r>
        <w:rPr>
          <w:rFonts w:ascii="PF Din Text Cond Pro Light" w:hAnsi="PF Din Text Cond Pro Light"/>
          <w:sz w:val="28"/>
        </w:rPr>
        <w:t xml:space="preserve">» на сайте </w:t>
      </w:r>
      <w:hyperlink r:id="rId10" w:history="1">
        <w:r>
          <w:rPr>
            <w:rStyle w:val="a7"/>
            <w:rFonts w:ascii="PF Din Text Cond Pro Light" w:hAnsi="PF Din Text Cond Pro Light"/>
            <w:sz w:val="28"/>
          </w:rPr>
          <w:t>www.nalog.gov.ru</w:t>
        </w:r>
      </w:hyperlink>
    </w:p>
    <w:p w:rsidR="002D5CAE" w:rsidRDefault="00E101A8">
      <w:pPr>
        <w:pStyle w:val="2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F Din Text Cond Pro Light" w:hAnsi="PF Din Text Cond Pro Light"/>
          <w:sz w:val="28"/>
          <w:u w:val="single"/>
        </w:rPr>
      </w:pPr>
      <w:r>
        <w:rPr>
          <w:rFonts w:ascii="PF Din Text Cond Pro Light" w:hAnsi="PF Din Text Cond Pro Light"/>
          <w:sz w:val="28"/>
        </w:rPr>
        <w:t xml:space="preserve">Позвонив по </w:t>
      </w:r>
      <w:r>
        <w:rPr>
          <w:rFonts w:ascii="PF Din Text Cond Pro Light" w:hAnsi="PF Din Text Cond Pro Light"/>
          <w:sz w:val="28"/>
        </w:rPr>
        <w:t>единому федеральному номеру Контакт</w:t>
      </w:r>
      <w:r>
        <w:rPr>
          <w:sz w:val="28"/>
        </w:rPr>
        <w:t> </w:t>
      </w:r>
      <w:r>
        <w:rPr>
          <w:rFonts w:ascii="PF Din Text Cond Pro Light" w:hAnsi="PF Din Text Cond Pro Light"/>
          <w:sz w:val="28"/>
        </w:rPr>
        <w:t>-</w:t>
      </w:r>
      <w:r>
        <w:rPr>
          <w:sz w:val="28"/>
        </w:rPr>
        <w:t> </w:t>
      </w:r>
      <w:r>
        <w:rPr>
          <w:rFonts w:ascii="PF Din Text Cond Pro Light" w:hAnsi="PF Din Text Cond Pro Light"/>
          <w:sz w:val="28"/>
        </w:rPr>
        <w:t xml:space="preserve">центра ФНС России </w:t>
      </w:r>
      <w:r>
        <w:rPr>
          <w:rFonts w:ascii="PF Din Text Cond Pro Light" w:hAnsi="PF Din Text Cond Pro Light"/>
          <w:sz w:val="28"/>
        </w:rPr>
        <w:br/>
        <w:t xml:space="preserve"> 8-800-222-22-22 (звонок по России – бесплатный; есть возможность соединения с налоговой инспекцией местного уровня) или  на контактные номера телефонов территориальных налоговых инспекций, информаци</w:t>
      </w:r>
      <w:r>
        <w:rPr>
          <w:rFonts w:ascii="PF Din Text Cond Pro Light" w:hAnsi="PF Din Text Cond Pro Light"/>
          <w:sz w:val="28"/>
        </w:rPr>
        <w:t>я о которых размещена на сайте ФНС России в разделе «</w:t>
      </w:r>
      <w:hyperlink r:id="rId11" w:history="1">
        <w:r>
          <w:rPr>
            <w:rStyle w:val="a7"/>
            <w:rFonts w:ascii="PF Din Text Cond Pro Light" w:hAnsi="PF Din Text Cond Pro Light"/>
            <w:sz w:val="28"/>
          </w:rPr>
          <w:t>Контакты и обращения</w:t>
        </w:r>
      </w:hyperlink>
      <w:r>
        <w:rPr>
          <w:rFonts w:ascii="PF Din Text Cond Pro Light" w:hAnsi="PF Din Text Cond Pro Light"/>
          <w:sz w:val="28"/>
        </w:rPr>
        <w:t>».</w:t>
      </w:r>
    </w:p>
    <w:p w:rsidR="002D5CAE" w:rsidRDefault="00E101A8">
      <w:pPr>
        <w:spacing w:after="0" w:line="240" w:lineRule="auto"/>
        <w:ind w:firstLine="709"/>
        <w:jc w:val="both"/>
        <w:rPr>
          <w:rFonts w:ascii="PF Din Text Cond Pro Light" w:hAnsi="PF Din Text Cond Pro Light"/>
          <w:sz w:val="28"/>
        </w:rPr>
      </w:pPr>
      <w:r>
        <w:rPr>
          <w:rFonts w:ascii="PF Din Text Cond Pro Light" w:hAnsi="PF Din Text Cond Pro Light"/>
          <w:sz w:val="28"/>
        </w:rPr>
        <w:t xml:space="preserve">Также в Челябинской области услуги ФНС России можно получить в </w:t>
      </w:r>
      <w:r>
        <w:rPr>
          <w:rFonts w:ascii="PF Din Text Cond Pro Light" w:hAnsi="PF Din Text Cond Pro Light"/>
          <w:b/>
          <w:sz w:val="28"/>
        </w:rPr>
        <w:t>234 точках</w:t>
      </w:r>
      <w:r>
        <w:rPr>
          <w:rFonts w:ascii="PF Din Text Cond Pro Light" w:hAnsi="PF Din Text Cond Pro Light"/>
          <w:sz w:val="28"/>
        </w:rPr>
        <w:t xml:space="preserve"> обслуживания территориальных отделов МФЦ Челябинско</w:t>
      </w:r>
      <w:r>
        <w:rPr>
          <w:rFonts w:ascii="PF Din Text Cond Pro Light" w:hAnsi="PF Din Text Cond Pro Light"/>
          <w:sz w:val="28"/>
        </w:rPr>
        <w:t>й области. Во всех МФЦ организовано предоставление 20 услуг ФНС России, в том числе по государственной регистрации, выдаче ИНН, предоставлению информации о задолженности, приему деклараций 3-НДФЛ и документов по имущественным налогам физических лиц, приему</w:t>
      </w:r>
      <w:r>
        <w:rPr>
          <w:rFonts w:ascii="PF Din Text Cond Pro Light" w:hAnsi="PF Din Text Cond Pro Light"/>
          <w:sz w:val="28"/>
        </w:rPr>
        <w:t xml:space="preserve"> заявлений о доступе к личному кабинету для граждан, предоставлению налоговой льготы и уведомлений по имущественным налогам. </w:t>
      </w:r>
    </w:p>
    <w:p w:rsidR="002D5CAE" w:rsidRDefault="00E101A8">
      <w:pPr>
        <w:spacing w:after="0" w:line="240" w:lineRule="auto"/>
        <w:ind w:firstLine="709"/>
        <w:jc w:val="both"/>
        <w:rPr>
          <w:rFonts w:ascii="PF Din Text Cond Pro Light" w:hAnsi="PF Din Text Cond Pro Light"/>
          <w:sz w:val="28"/>
        </w:rPr>
      </w:pPr>
      <w:r>
        <w:rPr>
          <w:rFonts w:ascii="PF Din Text Cond Pro Light" w:hAnsi="PF Din Text Cond Pro Light"/>
          <w:sz w:val="28"/>
        </w:rPr>
        <w:t xml:space="preserve">Бесконтактное взаимодействие налогоплательщиков с Федеральной налоговой службой обеспечивают более </w:t>
      </w:r>
      <w:r>
        <w:rPr>
          <w:rFonts w:ascii="PF Din Text Cond Pro Light" w:hAnsi="PF Din Text Cond Pro Light"/>
          <w:b/>
          <w:sz w:val="28"/>
        </w:rPr>
        <w:t>60</w:t>
      </w:r>
      <w:r>
        <w:rPr>
          <w:rFonts w:ascii="PF Din Text Cond Pro Light" w:hAnsi="PF Din Text Cond Pro Light"/>
          <w:sz w:val="28"/>
        </w:rPr>
        <w:t xml:space="preserve"> интернет - сервисов, размеще</w:t>
      </w:r>
      <w:r>
        <w:rPr>
          <w:rFonts w:ascii="PF Din Text Cond Pro Light" w:hAnsi="PF Din Text Cond Pro Light"/>
          <w:sz w:val="28"/>
        </w:rPr>
        <w:t xml:space="preserve">нных </w:t>
      </w:r>
      <w:r>
        <w:rPr>
          <w:rFonts w:ascii="PF Din Text Cond Pro Light" w:hAnsi="PF Din Text Cond Pro Light"/>
          <w:sz w:val="28"/>
        </w:rPr>
        <w:lastRenderedPageBreak/>
        <w:t xml:space="preserve">на сайте </w:t>
      </w:r>
      <w:hyperlink r:id="rId12" w:history="1">
        <w:r>
          <w:rPr>
            <w:rStyle w:val="a7"/>
            <w:rFonts w:ascii="PF Din Text Cond Pro Light" w:hAnsi="PF Din Text Cond Pro Light"/>
            <w:sz w:val="28"/>
          </w:rPr>
          <w:t>www.nalog.gov.ru</w:t>
        </w:r>
      </w:hyperlink>
      <w:r>
        <w:rPr>
          <w:rFonts w:ascii="PF Din Text Cond Pro Light" w:hAnsi="PF Din Text Cond Pro Light"/>
          <w:sz w:val="28"/>
        </w:rPr>
        <w:t xml:space="preserve">, каждый из которых позволяет получать информацию вне зависимости от времени и места нахождения. </w:t>
      </w:r>
    </w:p>
    <w:p w:rsidR="002D5CAE" w:rsidRDefault="00E101A8">
      <w:pPr>
        <w:spacing w:after="0" w:line="240" w:lineRule="auto"/>
        <w:ind w:firstLine="709"/>
        <w:jc w:val="both"/>
        <w:rPr>
          <w:rFonts w:ascii="PF Din Text Cond Pro Light" w:hAnsi="PF Din Text Cond Pro Light"/>
          <w:sz w:val="28"/>
        </w:rPr>
      </w:pPr>
      <w:r>
        <w:rPr>
          <w:rFonts w:ascii="PF Din Text Cond Pro Light" w:hAnsi="PF Din Text Cond Pro Light"/>
          <w:sz w:val="28"/>
        </w:rPr>
        <w:t xml:space="preserve">Электронные услуги ФНС России доступны также пользователям </w:t>
      </w:r>
      <w:hyperlink r:id="rId13" w:history="1">
        <w:r>
          <w:rPr>
            <w:rStyle w:val="a7"/>
            <w:rFonts w:ascii="PF Din Text Cond Pro Light" w:hAnsi="PF Din Text Cond Pro Light"/>
            <w:sz w:val="28"/>
          </w:rPr>
          <w:t>Еди</w:t>
        </w:r>
        <w:r>
          <w:rPr>
            <w:rStyle w:val="a7"/>
            <w:rFonts w:ascii="PF Din Text Cond Pro Light" w:hAnsi="PF Din Text Cond Pro Light"/>
            <w:sz w:val="28"/>
          </w:rPr>
          <w:t>ного портала государственных и муниципальных услуг</w:t>
        </w:r>
      </w:hyperlink>
      <w:r>
        <w:rPr>
          <w:rFonts w:ascii="PF Din Text Cond Pro Light" w:hAnsi="PF Din Text Cond Pro Light"/>
          <w:sz w:val="28"/>
        </w:rPr>
        <w:t xml:space="preserve">. Получать информацию, платить налоги вовремя, сокращать сроки получения документов и снижать затраты на почтовые расходы позволяет широкий функционал </w:t>
      </w:r>
      <w:hyperlink r:id="rId14" w:history="1">
        <w:r>
          <w:rPr>
            <w:rStyle w:val="a7"/>
            <w:rFonts w:ascii="PF Din Text Cond Pro Light" w:hAnsi="PF Din Text Cond Pro Light"/>
            <w:sz w:val="28"/>
          </w:rPr>
          <w:t>Личных кабин</w:t>
        </w:r>
        <w:r>
          <w:rPr>
            <w:rStyle w:val="a7"/>
            <w:rFonts w:ascii="PF Din Text Cond Pro Light" w:hAnsi="PF Din Text Cond Pro Light"/>
            <w:sz w:val="28"/>
          </w:rPr>
          <w:t>етов</w:t>
        </w:r>
      </w:hyperlink>
      <w:r>
        <w:rPr>
          <w:rFonts w:ascii="PF Din Text Cond Pro Light" w:hAnsi="PF Din Text Cond Pro Light"/>
          <w:sz w:val="28"/>
        </w:rPr>
        <w:t xml:space="preserve"> сайта ФНС России.</w:t>
      </w:r>
    </w:p>
    <w:sectPr w:rsidR="002D5CAE">
      <w:headerReference w:type="default" r:id="rId15"/>
      <w:pgSz w:w="11909" w:h="16834"/>
      <w:pgMar w:top="2232" w:right="1134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8" w:rsidRDefault="00E101A8">
      <w:pPr>
        <w:spacing w:after="0" w:line="240" w:lineRule="auto"/>
      </w:pPr>
      <w:r>
        <w:separator/>
      </w:r>
    </w:p>
  </w:endnote>
  <w:endnote w:type="continuationSeparator" w:id="0">
    <w:p w:rsidR="00E101A8" w:rsidRDefault="00E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8" w:rsidRDefault="00E101A8">
      <w:pPr>
        <w:spacing w:after="0" w:line="240" w:lineRule="auto"/>
      </w:pPr>
      <w:r>
        <w:separator/>
      </w:r>
    </w:p>
  </w:footnote>
  <w:footnote w:type="continuationSeparator" w:id="0">
    <w:p w:rsidR="00E101A8" w:rsidRDefault="00E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AE" w:rsidRDefault="00E101A8">
    <w:pPr>
      <w:pStyle w:val="10"/>
      <w:spacing w:before="0" w:after="0"/>
      <w:ind w:left="1620"/>
      <w:rPr>
        <w:rFonts w:ascii="PF Din Text Cond Pro Light" w:hAnsi="PF Din Text Cond Pro Light"/>
        <w:b w:val="0"/>
        <w:color w:val="5F5F5F"/>
        <w:sz w:val="24"/>
      </w:rPr>
    </w:pPr>
    <w:r>
      <w:rPr>
        <w:rFonts w:ascii="PF Din Text Cond Pro Light" w:hAnsi="PF Din Text Cond Pro Light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0" t="0" r="0" b="0"/>
          <wp:wrapNone/>
          <wp:docPr id="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/>
                  <a:srcRect l="14365" r="13556"/>
                  <a:stretch/>
                </pic:blipFill>
                <pic:spPr>
                  <a:xfrm>
                    <a:off x="0" y="0"/>
                    <a:ext cx="99060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F Din Text Cond Pro Light" w:hAnsi="PF Din Text Cond Pro Light"/>
        <w:b w:val="0"/>
        <w:color w:val="5F5F5F"/>
        <w:sz w:val="24"/>
      </w:rPr>
      <w:t>УПРАВЛЕНИЕ ФЕДЕРАЛЬНОЙ НАЛОГОВОЙ СЛУЖБЫ</w:t>
    </w:r>
  </w:p>
  <w:p w:rsidR="002D5CAE" w:rsidRDefault="00E101A8">
    <w:pPr>
      <w:pStyle w:val="10"/>
      <w:spacing w:before="0" w:after="0"/>
      <w:ind w:left="1620"/>
      <w:rPr>
        <w:rFonts w:ascii="PF Din Text Cond Pro Light" w:hAnsi="PF Din Text Cond Pro Light"/>
        <w:b w:val="0"/>
        <w:color w:val="5F5F5F"/>
        <w:sz w:val="24"/>
      </w:rPr>
    </w:pPr>
    <w:r>
      <w:rPr>
        <w:rFonts w:ascii="PF Din Text Cond Pro Light" w:hAnsi="PF Din Text Cond Pro Light"/>
        <w:b w:val="0"/>
        <w:color w:val="5F5F5F"/>
        <w:sz w:val="24"/>
      </w:rPr>
      <w:t>ПО ЧЕЛЯБИНСКОЙ ОБЛАСТИ</w:t>
    </w:r>
  </w:p>
  <w:p w:rsidR="002D5CAE" w:rsidRDefault="002D5CAE">
    <w:pPr>
      <w:pStyle w:val="a5"/>
      <w:ind w:left="-10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59D3"/>
    <w:multiLevelType w:val="multilevel"/>
    <w:tmpl w:val="8832641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E"/>
    <w:rsid w:val="002D5CAE"/>
    <w:rsid w:val="004762E6"/>
    <w:rsid w:val="00E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hAnsi="Times New Roman"/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  <w:link w:val="a8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hAnsi="Times New Roman"/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  <w:link w:val="a8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4/service/obr_fts/" TargetMode="External"/><Relationship Id="rId13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regin\Downloads\www.nalog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log.gov.ru/rn74/apply_ft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regin\Downloads\www.nalog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" TargetMode="External"/><Relationship Id="rId14" Type="http://schemas.openxmlformats.org/officeDocument/2006/relationships/hyperlink" Target="https://lkfl2.nalog.ru/lkf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</dc:creator>
  <cp:lastModifiedBy>regin</cp:lastModifiedBy>
  <cp:revision>2</cp:revision>
  <dcterms:created xsi:type="dcterms:W3CDTF">2023-10-12T08:33:00Z</dcterms:created>
  <dcterms:modified xsi:type="dcterms:W3CDTF">2023-10-12T08:33:00Z</dcterms:modified>
</cp:coreProperties>
</file>